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91" w:rsidRPr="00BB775C" w:rsidRDefault="00C47817" w:rsidP="00A81091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A81091" w:rsidRPr="005261EA" w:rsidRDefault="00C47817" w:rsidP="00A81091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شماره 19</w:t>
      </w:r>
    </w:p>
    <w:p w:rsidR="00A81091" w:rsidRPr="00155A6D" w:rsidRDefault="00C47817" w:rsidP="00A81091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A81091" w:rsidRPr="00A148CA" w:rsidRDefault="00C47817" w:rsidP="00A81091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A81091" w:rsidRDefault="00C47817" w:rsidP="0035351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19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25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تشکیل خواهد گردید را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A81091" w:rsidRPr="005D421D" w:rsidRDefault="00C47817" w:rsidP="00A81091">
      <w:pPr>
        <w:tabs>
          <w:tab w:val="right" w:pos="10168"/>
        </w:tabs>
        <w:bidi/>
        <w:spacing w:line="240" w:lineRule="auto"/>
        <w:ind w:left="103"/>
        <w:jc w:val="both"/>
        <w:rPr>
          <w:rFonts w:ascii="Times New Roman" w:hAnsi="Times New Roman" w:cs="B Nazanin" w:hint="cs"/>
          <w:b/>
          <w:bCs/>
          <w:color w:val="000000"/>
          <w:rtl/>
        </w:rPr>
      </w:pPr>
      <w:r w:rsidRPr="006E029D">
        <w:rPr>
          <w:rFonts w:cs="B Nazanin" w:hint="cs"/>
          <w:b/>
          <w:bCs/>
          <w:color w:val="000000"/>
          <w:rtl/>
        </w:rPr>
        <w:t xml:space="preserve">1 </w:t>
      </w:r>
      <w:r w:rsidRPr="006E029D">
        <w:rPr>
          <w:rFonts w:ascii="Times New Roman" w:hAnsi="Times New Roman" w:cs="Times New Roman" w:hint="cs"/>
          <w:b/>
          <w:bCs/>
          <w:color w:val="000000"/>
          <w:rtl/>
        </w:rPr>
        <w:t>–</w:t>
      </w:r>
      <w:r w:rsidRPr="005D421D">
        <w:rPr>
          <w:rFonts w:ascii="Times New Roman" w:hAnsi="Times New Roman" w:cs="B Nazanin" w:hint="cs"/>
          <w:b/>
          <w:bCs/>
          <w:color w:val="000000"/>
          <w:rtl/>
        </w:rPr>
        <w:t>بررسی چیدمان دروس گروه روان پرستاری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برای ورودی های نیمسال اول 1397 و 1398 و به بعد با در نظر گرفتن پیش نیاز های دروس و وضعیت توزیع واحد های درسی بین اساتید</w:t>
      </w:r>
      <w:r w:rsidRPr="005D421D">
        <w:rPr>
          <w:rFonts w:ascii="Times New Roman" w:hAnsi="Times New Roman" w:cs="B Nazanin" w:hint="cs"/>
          <w:b/>
          <w:bCs/>
          <w:color w:val="000000"/>
          <w:rtl/>
        </w:rPr>
        <w:t xml:space="preserve"> که توسط مدیر محترم گروه مربوطه ارسال شده است.</w:t>
      </w:r>
    </w:p>
    <w:p w:rsidR="00A81091" w:rsidRPr="006E029D" w:rsidRDefault="00C47817" w:rsidP="00A81091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  <w:rtl/>
        </w:rPr>
      </w:pPr>
      <w:r w:rsidRPr="006E029D">
        <w:rPr>
          <w:rFonts w:cs="B Nazanin" w:hint="cs"/>
          <w:b/>
          <w:bCs/>
          <w:color w:val="000000"/>
          <w:rtl/>
        </w:rPr>
        <w:t>2-</w:t>
      </w:r>
      <w:r>
        <w:rPr>
          <w:rFonts w:cs="B Nazanin" w:hint="cs"/>
          <w:b/>
          <w:bCs/>
          <w:color w:val="000000"/>
          <w:rtl/>
        </w:rPr>
        <w:t xml:space="preserve">بررسی </w:t>
      </w:r>
      <w:r>
        <w:rPr>
          <w:rFonts w:cs="B Nazanin" w:hint="cs"/>
          <w:b/>
          <w:bCs/>
          <w:color w:val="000000"/>
          <w:rtl/>
        </w:rPr>
        <w:t xml:space="preserve">درخواست انتقال خانم ها زهرا شامرادی از دانشگاه علوم پزشکی تبریز به دانشگاه علوم پزشکی </w:t>
      </w:r>
      <w:bookmarkStart w:id="0" w:name="_GoBack"/>
      <w:bookmarkEnd w:id="0"/>
      <w:r>
        <w:rPr>
          <w:rFonts w:cs="B Nazanin" w:hint="cs"/>
          <w:b/>
          <w:bCs/>
          <w:color w:val="000000"/>
          <w:rtl/>
        </w:rPr>
        <w:t xml:space="preserve">گیلان، محبوبه جامه دار و سعیده ایزدی از دانشگاه علوم پزشکی تبریز به دانشگاه علوم پزشکی شیراز، الهه بهرامی از دانشگاه علوم پزشکی تبریز به دانشگاه علوم پزشکی زنجان و مهناز </w:t>
      </w:r>
      <w:r>
        <w:rPr>
          <w:rFonts w:cs="B Nazanin" w:hint="cs"/>
          <w:b/>
          <w:bCs/>
          <w:color w:val="000000"/>
          <w:rtl/>
        </w:rPr>
        <w:t>عطاپور از دانشگاه علوم پزشکی تهران به دانشگاه علوم پزشکی تبریز</w:t>
      </w:r>
    </w:p>
    <w:p w:rsidR="00A81091" w:rsidRPr="006E029D" w:rsidRDefault="00C47817" w:rsidP="00A81091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</w:rPr>
        <w:t>3</w:t>
      </w:r>
      <w:r w:rsidRPr="006E029D">
        <w:rPr>
          <w:rFonts w:cs="B Nazanin" w:hint="cs"/>
          <w:b/>
          <w:bCs/>
          <w:color w:val="000000"/>
          <w:rtl/>
        </w:rPr>
        <w:t>-</w:t>
      </w:r>
      <w:r w:rsidRPr="005D421D">
        <w:rPr>
          <w:rFonts w:cs="B Nazanin" w:hint="cs"/>
          <w:b/>
          <w:bCs/>
          <w:color w:val="000000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rtl/>
          <w:lang w:bidi="fa-IR"/>
        </w:rPr>
        <w:t>نهایی کردن اساتید پایان نامه های خانم ها سمیه عبدالعلی پور و الناز همتی</w:t>
      </w:r>
    </w:p>
    <w:p w:rsidR="00A81091" w:rsidRDefault="000E0386" w:rsidP="000E0386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دکتر مژگان لطفی</w:t>
      </w:r>
    </w:p>
    <w:p w:rsidR="000E0386" w:rsidRPr="006E029D" w:rsidRDefault="000E0386" w:rsidP="000E0386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معاون تحصیلات تکمیلی دانشکده</w:t>
      </w:r>
    </w:p>
    <w:p w:rsidR="00A81091" w:rsidRPr="004C1867" w:rsidRDefault="00C47817" w:rsidP="00A81091">
      <w:pPr>
        <w:tabs>
          <w:tab w:val="right" w:pos="10168"/>
        </w:tabs>
        <w:bidi/>
        <w:spacing w:line="240" w:lineRule="auto"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A81091" w:rsidRDefault="00C47817" w:rsidP="00A81091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</w:p>
    <w:p w:rsidR="00A81091" w:rsidRPr="00A148CA" w:rsidRDefault="00C47817" w:rsidP="00A81091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81091" w:rsidRPr="00A148CA" w:rsidSect="00A81091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817" w:rsidRDefault="00C47817">
      <w:pPr>
        <w:spacing w:after="0" w:line="240" w:lineRule="auto"/>
      </w:pPr>
      <w:r>
        <w:separator/>
      </w:r>
    </w:p>
  </w:endnote>
  <w:endnote w:type="continuationSeparator" w:id="0">
    <w:p w:rsidR="00C47817" w:rsidRDefault="00C4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817" w:rsidRDefault="00C47817">
      <w:pPr>
        <w:spacing w:after="0" w:line="240" w:lineRule="auto"/>
      </w:pPr>
      <w:r>
        <w:separator/>
      </w:r>
    </w:p>
  </w:footnote>
  <w:footnote w:type="continuationSeparator" w:id="0">
    <w:p w:rsidR="00C47817" w:rsidRDefault="00C4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91" w:rsidRPr="00BD3F7B" w:rsidRDefault="006E6F27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091" w:rsidRPr="00803ECB" w:rsidRDefault="00C47817" w:rsidP="00A8109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81091" w:rsidRPr="00803ECB" w:rsidRDefault="00C47817" w:rsidP="00A8109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091" w:rsidRPr="00803ECB" w:rsidRDefault="00C47817" w:rsidP="00A8109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81091" w:rsidRPr="00803ECB" w:rsidRDefault="00C47817" w:rsidP="00A8109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091" w:rsidRPr="00803ECB" w:rsidRDefault="00C47817" w:rsidP="00A8109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335859/د/5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81091" w:rsidRPr="00803ECB" w:rsidRDefault="00C47817" w:rsidP="00A8109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335859/د/5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86"/>
    <w:rsid w:val="000E0386"/>
    <w:rsid w:val="006E6F27"/>
    <w:rsid w:val="00C4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3FCC06-73D6-4CCE-9650-2EC5BD4F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E974-210C-41A8-B233-3B06CB85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2018-12-12T10:03:00Z</dcterms:created>
  <dcterms:modified xsi:type="dcterms:W3CDTF">2018-12-12T10:03:00Z</dcterms:modified>
</cp:coreProperties>
</file>